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Carta de presentación y seguimiento de candidatura</w:t>
      </w:r>
    </w:p>
    <w:p>
      <w:r>
        <w:t>Redacta una carta personalizada, un correo de envío y un seguimiento profesional sin repetir todo el CV.</w:t>
      </w:r>
    </w:p>
    <w:p>
      <w:pPr>
        <w:pStyle w:val="Heading1"/>
      </w:pPr>
      <w:r>
        <w:t>Objetivo y destinatarios</w:t>
      </w:r>
    </w:p>
    <w:p>
      <w:r>
        <w:t>Explicar con claridad por qué el puesto encaja con tu experiencia y qué contribución concreta puedes ofrecer.</w:t>
      </w:r>
    </w:p>
    <w:p>
      <w:r>
        <w:t>Personas que presentan candidaturas por correo, portales o recomendaciones profesionales.</w:t>
      </w:r>
    </w:p>
    <w:p>
      <w:r>
        <w:t>Contenido: guía de uso · diccionario de campos · ejemplo ficticio · plantilla editable · revisión y errores frecuentes.</w:t>
      </w:r>
    </w:p>
    <w:p>
      <w:pPr>
        <w:pStyle w:val="Heading1"/>
      </w:pPr>
      <w:r>
        <w:t>Cómo utilizar este documento</w:t>
      </w:r>
    </w:p>
    <w:p>
      <w:pPr>
        <w:pStyle w:val="Heading2"/>
      </w:pPr>
      <w:r>
        <w:t>1 Investiga con foco</w:t>
      </w:r>
    </w:p>
    <w:p>
      <w:r>
        <w:t>Lee la vacante y la información pública de la organización. Identifica una necesidad relacionada con el puesto. No afirmes que conoces la cultura interna ni atribuyas problemas a la empresa sin evidencia.</w:t>
      </w:r>
    </w:p>
    <w:p>
      <w:pPr>
        <w:pStyle w:val="Heading2"/>
      </w:pPr>
      <w:r>
        <w:t>2 Elige dos evidencias</w:t>
      </w:r>
    </w:p>
    <w:p>
      <w:r>
        <w:t>Selecciona dos situaciones relevantes del CV. Para cada una, anota tarea, acción propia y resultado. Relaciona las evidencias con responsabilidades del puesto; la carta debe complementar el CV y facilitar que el lector entienda la conexión.</w:t>
      </w:r>
    </w:p>
    <w:p>
      <w:pPr>
        <w:pStyle w:val="Heading2"/>
      </w:pPr>
      <w:r>
        <w:t>3 Redacta una página</w:t>
      </w:r>
    </w:p>
    <w:p>
      <w:r>
        <w:t>Abre indicando puesto y referencia. Dedica un párrafo al encaje y otro a una contribución comprobable. Cierra con disponibilidad real, agradecimiento y una invitación sencilla a conversar. Un tono directo y respetuoso funciona mejor que elogios genéricos o promesas absolutas.</w:t>
      </w:r>
    </w:p>
    <w:p>
      <w:pPr>
        <w:pStyle w:val="Heading2"/>
      </w:pPr>
      <w:r>
        <w:t>4 Prepara el correo</w:t>
      </w:r>
    </w:p>
    <w:p>
      <w:r>
        <w:t>Usa un asunto reconocible y un cuerpo breve. Comprueba destinatario, adjuntos y enlaces antes de enviar. Si el anuncio exige un portal, úsalo; enviar mensajes adicionales no sustituye los requisitos del proceso.</w:t>
      </w:r>
    </w:p>
    <w:p>
      <w:pPr>
        <w:pStyle w:val="Heading2"/>
      </w:pPr>
      <w:r>
        <w:t>5 Haz seguimiento con criterio</w:t>
      </w:r>
    </w:p>
    <w:p>
      <w:r>
        <w:t>Respeta el plazo anunciado. Si no hay plazo, elige una fecha razonable y registra un único seguimiento inicial. Evita mensajes diarios o contacto por canales personales no ofrecidos. Si hay rechazo, agradece y solicita retroalimentación solo si el canal lo permite.</w:t>
      </w:r>
    </w:p>
    <w:p>
      <w:r>
        <w:br w:type="page"/>
      </w:r>
    </w:p>
    <w:p>
      <w:pPr>
        <w:pStyle w:val="Title"/>
      </w:pPr>
      <w:r>
        <w:t>Diccionario de campos</w:t>
      </w:r>
    </w:p>
    <w:p>
      <w:r>
        <w:t>Use este diccionario para completar la plantilla. No deje vacíos ambiguos: indique «No aplica», «No disponible» o «Pendiente de confirmar» cuando corresponda. Un campo pendiente no equivale a una autorización.</w:t>
      </w:r>
    </w:p>
    <w:tbl>
      <w:tblPr>
        <w:tblStyle w:val="TableGrid"/>
        <w:tblW w:type="auto" w:w="0"/>
        <w:tblLayout w:type="fixed"/>
        <w:tblLook w:firstColumn="1" w:firstRow="1" w:lastColumn="0" w:lastRow="0" w:noHBand="0" w:noVBand="1" w:val="04A0"/>
      </w:tblPr>
      <w:tblGrid>
        <w:gridCol w:w="2268"/>
        <w:gridCol w:w="7370"/>
      </w:tblGrid>
      <w:tr>
        <w:trPr>
          <w:tblHeader/>
        </w:trPr>
        <w:tc>
          <w:tcPr>
            <w:tcW w:type="dxa" w:w="2268"/>
            <w:shd w:fill="E8EEF1"/>
          </w:tcPr>
          <w:p>
            <w:pPr>
              <w:spacing w:after="80"/>
            </w:pPr>
            <w:r>
              <w:rPr>
                <w:rFonts w:ascii="Arial" w:hAnsi="Arial"/>
                <w:b/>
                <w:color w:val="000000"/>
                <w:sz w:val="19"/>
              </w:rPr>
              <w:t>Campo</w:t>
            </w:r>
          </w:p>
        </w:tc>
        <w:tc>
          <w:tcPr>
            <w:tcW w:type="dxa" w:w="7370"/>
            <w:shd w:fill="E8EEF1"/>
          </w:tcPr>
          <w:p>
            <w:pPr>
              <w:spacing w:after="80"/>
            </w:pPr>
            <w:r>
              <w:rPr>
                <w:rFonts w:ascii="Arial" w:hAnsi="Arial"/>
                <w:b/>
                <w:color w:val="000000"/>
                <w:sz w:val="19"/>
              </w:rPr>
              <w:t>Qué registrar y cómo revisarlo</w:t>
            </w:r>
          </w:p>
        </w:tc>
      </w:tr>
      <w:tr>
        <w:trPr>
          <w:cantSplit/>
        </w:trPr>
        <w:tc>
          <w:tcPr>
            <w:tcW w:type="dxa" w:w="2268"/>
          </w:tcPr>
          <w:p>
            <w:pPr>
              <w:spacing w:after="80"/>
            </w:pPr>
            <w:r>
              <w:rPr>
                <w:rFonts w:ascii="Arial" w:hAnsi="Arial"/>
                <w:color w:val="000000"/>
                <w:sz w:val="19"/>
              </w:rPr>
              <w:t>Destinatario</w:t>
            </w:r>
          </w:p>
        </w:tc>
        <w:tc>
          <w:tcPr>
            <w:tcW w:type="dxa" w:w="7370"/>
          </w:tcPr>
          <w:p>
            <w:pPr>
              <w:spacing w:after="80"/>
            </w:pPr>
            <w:r>
              <w:rPr>
                <w:rFonts w:ascii="Arial" w:hAnsi="Arial"/>
                <w:color w:val="000000"/>
                <w:sz w:val="19"/>
              </w:rPr>
              <w:t>Nombre y cargo si se conocen; de lo contrario, «Equipo de selección». No adivines nombres ni tratamientos.</w:t>
            </w:r>
          </w:p>
        </w:tc>
      </w:tr>
      <w:tr>
        <w:trPr>
          <w:cantSplit/>
        </w:trPr>
        <w:tc>
          <w:tcPr>
            <w:tcW w:type="dxa" w:w="2268"/>
          </w:tcPr>
          <w:p>
            <w:pPr>
              <w:spacing w:after="80"/>
            </w:pPr>
            <w:r>
              <w:rPr>
                <w:rFonts w:ascii="Arial" w:hAnsi="Arial"/>
                <w:color w:val="000000"/>
                <w:sz w:val="19"/>
              </w:rPr>
              <w:t>Referencia</w:t>
            </w:r>
          </w:p>
        </w:tc>
        <w:tc>
          <w:tcPr>
            <w:tcW w:type="dxa" w:w="7370"/>
          </w:tcPr>
          <w:p>
            <w:pPr>
              <w:spacing w:after="80"/>
            </w:pPr>
            <w:r>
              <w:rPr>
                <w:rFonts w:ascii="Arial" w:hAnsi="Arial"/>
                <w:color w:val="000000"/>
                <w:sz w:val="19"/>
              </w:rPr>
              <w:t>Puesto, código de vacante y fuente del anuncio. Conserva una copia de la descripción para preparar la entrevista.</w:t>
            </w:r>
          </w:p>
        </w:tc>
      </w:tr>
      <w:tr>
        <w:trPr>
          <w:cantSplit/>
        </w:trPr>
        <w:tc>
          <w:tcPr>
            <w:tcW w:type="dxa" w:w="2268"/>
          </w:tcPr>
          <w:p>
            <w:pPr>
              <w:spacing w:after="80"/>
            </w:pPr>
            <w:r>
              <w:rPr>
                <w:rFonts w:ascii="Arial" w:hAnsi="Arial"/>
                <w:color w:val="000000"/>
                <w:sz w:val="19"/>
              </w:rPr>
              <w:t>Motivación</w:t>
            </w:r>
          </w:p>
        </w:tc>
        <w:tc>
          <w:tcPr>
            <w:tcW w:type="dxa" w:w="7370"/>
          </w:tcPr>
          <w:p>
            <w:pPr>
              <w:spacing w:after="80"/>
            </w:pPr>
            <w:r>
              <w:rPr>
                <w:rFonts w:ascii="Arial" w:hAnsi="Arial"/>
                <w:color w:val="000000"/>
                <w:sz w:val="19"/>
              </w:rPr>
              <w:t>Una razón concreta vinculada al trabajo. Evita frases que podrían enviarse sin cambios a cualquier empresa.</w:t>
            </w:r>
          </w:p>
        </w:tc>
      </w:tr>
      <w:tr>
        <w:trPr>
          <w:cantSplit/>
        </w:trPr>
        <w:tc>
          <w:tcPr>
            <w:tcW w:type="dxa" w:w="2268"/>
          </w:tcPr>
          <w:p>
            <w:pPr>
              <w:spacing w:after="80"/>
            </w:pPr>
            <w:r>
              <w:rPr>
                <w:rFonts w:ascii="Arial" w:hAnsi="Arial"/>
                <w:color w:val="000000"/>
                <w:sz w:val="19"/>
              </w:rPr>
              <w:t>Evidencia 1</w:t>
            </w:r>
          </w:p>
        </w:tc>
        <w:tc>
          <w:tcPr>
            <w:tcW w:type="dxa" w:w="7370"/>
          </w:tcPr>
          <w:p>
            <w:pPr>
              <w:spacing w:after="80"/>
            </w:pPr>
            <w:r>
              <w:rPr>
                <w:rFonts w:ascii="Arial" w:hAnsi="Arial"/>
                <w:color w:val="000000"/>
                <w:sz w:val="19"/>
              </w:rPr>
              <w:t>Una contribución comparable a una necesidad del puesto. Explica tu papel y el resultado sin revelar datos reservados.</w:t>
            </w:r>
          </w:p>
        </w:tc>
      </w:tr>
      <w:tr>
        <w:trPr>
          <w:cantSplit/>
        </w:trPr>
        <w:tc>
          <w:tcPr>
            <w:tcW w:type="dxa" w:w="2268"/>
          </w:tcPr>
          <w:p>
            <w:pPr>
              <w:spacing w:after="80"/>
            </w:pPr>
            <w:r>
              <w:rPr>
                <w:rFonts w:ascii="Arial" w:hAnsi="Arial"/>
                <w:color w:val="000000"/>
                <w:sz w:val="19"/>
              </w:rPr>
              <w:t>Evidencia 2</w:t>
            </w:r>
          </w:p>
        </w:tc>
        <w:tc>
          <w:tcPr>
            <w:tcW w:type="dxa" w:w="7370"/>
          </w:tcPr>
          <w:p>
            <w:pPr>
              <w:spacing w:after="80"/>
            </w:pPr>
            <w:r>
              <w:rPr>
                <w:rFonts w:ascii="Arial" w:hAnsi="Arial"/>
                <w:color w:val="000000"/>
                <w:sz w:val="19"/>
              </w:rPr>
              <w:t>Otra fortaleza complementaria: coordinación, aprendizaje, atención al cliente o análisis. No dupliques el primer ejemplo.</w:t>
            </w:r>
          </w:p>
        </w:tc>
      </w:tr>
      <w:tr>
        <w:trPr>
          <w:cantSplit/>
        </w:trPr>
        <w:tc>
          <w:tcPr>
            <w:tcW w:type="dxa" w:w="2268"/>
          </w:tcPr>
          <w:p>
            <w:pPr>
              <w:spacing w:after="80"/>
            </w:pPr>
            <w:r>
              <w:rPr>
                <w:rFonts w:ascii="Arial" w:hAnsi="Arial"/>
                <w:color w:val="000000"/>
                <w:sz w:val="19"/>
              </w:rPr>
              <w:t>Cierre</w:t>
            </w:r>
          </w:p>
        </w:tc>
        <w:tc>
          <w:tcPr>
            <w:tcW w:type="dxa" w:w="7370"/>
          </w:tcPr>
          <w:p>
            <w:pPr>
              <w:spacing w:after="80"/>
            </w:pPr>
            <w:r>
              <w:rPr>
                <w:rFonts w:ascii="Arial" w:hAnsi="Arial"/>
                <w:color w:val="000000"/>
                <w:sz w:val="19"/>
              </w:rPr>
              <w:t>Disponibilidad, canal de contacto y agradecimiento. No prometas disponibilidad inmediata si no está confirmada.</w:t>
            </w:r>
          </w:p>
        </w:tc>
      </w:tr>
      <w:tr>
        <w:trPr>
          <w:cantSplit/>
        </w:trPr>
        <w:tc>
          <w:tcPr>
            <w:tcW w:type="dxa" w:w="2268"/>
          </w:tcPr>
          <w:p>
            <w:pPr>
              <w:spacing w:after="80"/>
            </w:pPr>
            <w:r>
              <w:rPr>
                <w:rFonts w:ascii="Arial" w:hAnsi="Arial"/>
                <w:color w:val="000000"/>
                <w:sz w:val="19"/>
              </w:rPr>
              <w:t>Adjuntos</w:t>
            </w:r>
          </w:p>
        </w:tc>
        <w:tc>
          <w:tcPr>
            <w:tcW w:type="dxa" w:w="7370"/>
          </w:tcPr>
          <w:p>
            <w:pPr>
              <w:spacing w:after="80"/>
            </w:pPr>
            <w:r>
              <w:rPr>
                <w:rFonts w:ascii="Arial" w:hAnsi="Arial"/>
                <w:color w:val="000000"/>
                <w:sz w:val="19"/>
              </w:rPr>
              <w:t>CV y documentos solicitados. Verifica nombres, versión y ausencia de comentarios o datos de otra empresa.</w:t>
            </w:r>
          </w:p>
        </w:tc>
      </w:tr>
      <w:tr>
        <w:trPr>
          <w:cantSplit/>
        </w:trPr>
        <w:tc>
          <w:tcPr>
            <w:tcW w:type="dxa" w:w="2268"/>
          </w:tcPr>
          <w:p>
            <w:pPr>
              <w:spacing w:after="80"/>
            </w:pPr>
            <w:r>
              <w:rPr>
                <w:rFonts w:ascii="Arial" w:hAnsi="Arial"/>
                <w:color w:val="000000"/>
                <w:sz w:val="19"/>
              </w:rPr>
              <w:t>Seguimiento</w:t>
            </w:r>
          </w:p>
        </w:tc>
        <w:tc>
          <w:tcPr>
            <w:tcW w:type="dxa" w:w="7370"/>
          </w:tcPr>
          <w:p>
            <w:pPr>
              <w:spacing w:after="80"/>
            </w:pPr>
            <w:r>
              <w:rPr>
                <w:rFonts w:ascii="Arial" w:hAnsi="Arial"/>
                <w:color w:val="000000"/>
                <w:sz w:val="19"/>
              </w:rPr>
              <w:t>Fecha de envío, plazo comunicado, próxima revisión y respuesta recibida. Evita interpretar el silencio como aceptación.</w:t>
            </w:r>
          </w:p>
        </w:tc>
      </w:tr>
    </w:tbl>
    <w:p>
      <w:pPr>
        <w:pStyle w:val="Heading1"/>
      </w:pPr>
      <w:r>
        <w:t>Alcance y límites</w:t>
      </w:r>
    </w:p>
    <w:p>
      <w:r>
        <w:t>La plantilla no sustituye las instrucciones del empleador ni garantiza una respuesta. Adapta el tono, extensión y datos al país, sector y canal de selección.</w:t>
      </w:r>
    </w:p>
    <w:p>
      <w:r>
        <w:br w:type="page"/>
      </w:r>
    </w:p>
    <w:p>
      <w:pPr>
        <w:pStyle w:val="Title"/>
      </w:pPr>
      <w:r>
        <w:t>Ejemplo ficticio candidatura a asistente de operaciones</w:t>
      </w:r>
    </w:p>
    <w:p>
      <w:r>
        <w:t>Todos los nombres, cifras, organizaciones y situaciones de esta sección son ficticios. Ilustran cómo documentar; no son especificaciones ni una recomendación para un caso real.</w:t>
      </w:r>
    </w:p>
    <w:p>
      <w:pPr>
        <w:pStyle w:val="Heading1"/>
      </w:pPr>
      <w:r>
        <w:t>Carta</w:t>
      </w:r>
    </w:p>
    <w:p>
      <w:r>
        <w:t>Equipo de selección:</w:t>
      </w:r>
    </w:p>
    <w:p>
      <w:r>
        <w:t>Presento mi candidatura al puesto de Asistente de Operaciones, referencia OP-24. Me interesa apoyar el seguimiento de entregas y la documentación de incidencias descritos en la vacante.</w:t>
      </w:r>
    </w:p>
    <w:p>
      <w:r>
        <w:t>En un proyecto ficticio de coordinación administrativa, organicé un registro de pedidos con responsable, fecha y siguiente acción. Esto permitió identificar pendientes antes de la reunión semanal. También preparé resúmenes breves para que el equipo revisara prioridades con información consistente.</w:t>
      </w:r>
    </w:p>
    <w:p>
      <w:r>
        <w:t>Puedo aportar organización documental y manejo de hojas de cálculo, junto con disposición para aprender sus procedimientos. Mi posible incorporación dependería de acordar el plazo de transición. Adjunto mi CV y quedo disponible para conversar.</w:t>
      </w:r>
    </w:p>
    <w:p>
      <w:r>
        <w:t>Gracias por su tiempo.</w:t>
      </w:r>
    </w:p>
    <w:p>
      <w:r>
        <w:t>Lucía Torres</w:t>
      </w:r>
    </w:p>
    <w:p>
      <w:pPr>
        <w:pStyle w:val="Heading1"/>
      </w:pPr>
      <w:r>
        <w:t>Correo de envío</w:t>
      </w:r>
    </w:p>
    <w:p>
      <w:r>
        <w:t>Asunto: Candidatura — Asistente de Operaciones OP-24 — Lucía Torres</w:t>
      </w:r>
    </w:p>
    <w:p>
      <w:r>
        <w:t>Buenos días: Adjunto mi CV y carta para la vacante OP-24. Mi experiencia en seguimiento administrativo se relaciona con las responsabilidades anunciadas. Quedo disponible para ampliar información. Gracias por su atención.</w:t>
      </w:r>
    </w:p>
    <w:p>
      <w:pPr>
        <w:pStyle w:val="Heading1"/>
      </w:pPr>
      <w:r>
        <w:t>Seguimiento</w:t>
      </w:r>
    </w:p>
    <w:p>
      <w:r>
        <w:t>Asunto: Seguimiento de candidatura OP-24</w:t>
      </w:r>
    </w:p>
    <w:p>
      <w:r>
        <w:t>Buenos días: El [fecha] envié mi candidatura para OP-24. Quisiera consultar si hay novedades sobre el proceso o información adicional que pueda aportar. Comprendo que la revisión puede requerir tiempo. Gracias por su atención.</w:t>
      </w:r>
    </w:p>
    <w:p>
      <w:pPr>
        <w:pStyle w:val="Heading1"/>
      </w:pPr>
      <w:r>
        <w:t>Decisión editorial</w:t>
      </w:r>
    </w:p>
    <w:p>
      <w:r>
        <w:t>La carta evita repetir todas las fechas del CV y no afirma un resultado cuantitativo sin evidencia. El seguimiento consulta el estado sin presionar ni asumir que existe una oferta.</w:t>
      </w:r>
    </w:p>
    <w:p>
      <w:pPr>
        <w:pStyle w:val="Heading1"/>
      </w:pPr>
      <w:r>
        <w:t>Cómo adaptar el ejemplo</w:t>
      </w:r>
    </w:p>
    <w:p>
      <w:r>
        <w:t>Conserve la estructura que le resulte útil y sustituya cada hecho por información propia verificable. No copie nombres o cifras del ejemplo. Compruebe qué parte necesita aprobación y qué información puede compartir. Registre cualquier supuesto para revisarlo antes de tomar una decisión.</w:t>
      </w:r>
    </w:p>
    <w:p>
      <w:r>
        <w:br w:type="page"/>
      </w:r>
    </w:p>
    <w:p>
      <w:pPr>
        <w:pStyle w:val="Title"/>
      </w:pPr>
      <w:r>
        <w:t>Plantillas editables carta y correo parte 1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CARTA DE PRESENTACIÓN</w:t>
      </w:r>
    </w:p>
    <w:p>
      <w:r>
        <w:t>[Fecha]</w:t>
      </w:r>
    </w:p>
    <w:p>
      <w:r>
        <w:t>[Destinatario y organización]</w:t>
      </w:r>
    </w:p>
    <w:p>
      <w:r>
        <w:t>Asunto: [Puesto y referencia]</w:t>
      </w:r>
    </w:p>
    <w:p/>
    <w:p>
      <w:r>
        <w:t>[Saludo]:</w:t>
      </w:r>
    </w:p>
    <w:p>
      <w:r>
        <w:t>[Presentación y motivación concreta.]</w:t>
      </w:r>
    </w:p>
    <w:p>
      <w:r>
        <w:t>[Evidencia 1: contexto, acción propia y resultado.]</w:t>
      </w:r>
    </w:p>
    <w:p>
      <w:r>
        <w:t>[Evidencia 2 y relación con el puesto.]</w:t>
      </w:r>
    </w:p>
    <w:p>
      <w:r>
        <w:t>[Disponibilidad real, agradecimiento y contacto.]</w:t>
      </w:r>
    </w:p>
    <w:p/>
    <w:p>
      <w:r>
        <w:t>[Nombre y firma profesional]</w:t>
      </w:r>
    </w:p>
    <w:p/>
    <w:p>
      <w:pPr>
        <w:pStyle w:val="Heading1"/>
      </w:pPr>
      <w:r>
        <w:t>CORREO DE ENVÍO</w:t>
      </w:r>
    </w:p>
    <w:p>
      <w:r>
        <w:t>Asunto: Candidatura — [Puesto / referencia] — [Nombre]</w:t>
      </w:r>
    </w:p>
    <w:p/>
    <w:p>
      <w:r>
        <w:t>[Saludo]</w:t>
      </w:r>
    </w:p>
    <w:p>
      <w:r>
        <w:t>[Motivo del mensaje y dos líneas de encaje.]</w:t>
      </w:r>
    </w:p>
    <w:p>
      <w:r>
        <w:t>[Adjuntos solicitados.]</w:t>
      </w:r>
    </w:p>
    <w:p>
      <w:r>
        <w:t>[Disponibilidad y agradecimiento.]</w:t>
      </w:r>
    </w:p>
    <w:p>
      <w:r>
        <w:t>[Nombre, teléfono y correo]</w:t>
      </w:r>
    </w:p>
    <w:p/>
    <w:p>
      <w:r>
        <w:br w:type="page"/>
      </w:r>
    </w:p>
    <w:p>
      <w:pPr>
        <w:pStyle w:val="Title"/>
      </w:pPr>
      <w:r>
        <w:t>Plantillas editables carta y correo parte 2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CORREO DE SEGUIMIENTO</w:t>
      </w:r>
    </w:p>
    <w:p>
      <w:r>
        <w:t>Asunto: Seguimiento — [Puesto / referencia]</w:t>
      </w:r>
    </w:p>
    <w:p/>
    <w:p>
      <w:r>
        <w:t>[Fecha del envío original.]</w:t>
      </w:r>
    </w:p>
    <w:p>
      <w:r>
        <w:t>[Consulta breve sobre el estado del proceso.]</w:t>
      </w:r>
    </w:p>
    <w:p>
      <w:r>
        <w:t>[Disponibilidad para aportar información.]</w:t>
      </w:r>
    </w:p>
    <w:p>
      <w:r>
        <w:t>[Agradecimiento y firma]</w:t>
      </w:r>
    </w:p>
    <w:p/>
    <w:p>
      <w:pPr>
        <w:pStyle w:val="Heading1"/>
      </w:pPr>
      <w:r>
        <w:t>REGISTRO PRIVADO DE LA CANDIDATURA</w:t>
      </w:r>
    </w:p>
    <w:p>
      <w:r>
        <w:t>Organización: [ ] · Puesto: [ ] · Referencia: [ ]</w:t>
      </w:r>
    </w:p>
    <w:p>
      <w:r>
        <w:t>Fecha enviada: [ ] · Canal: [ ] · Adjuntos: [ ]</w:t>
      </w:r>
    </w:p>
    <w:p>
      <w:r>
        <w:t>Plazo anunciado: [ ] · Próxima revisión: [ ]</w:t>
      </w:r>
    </w:p>
    <w:p>
      <w:r>
        <w:t>Respuesta y siguiente acción: [ ]</w:t>
      </w:r>
    </w:p>
    <w:p/>
    <w:p>
      <w:r>
        <w:br w:type="page"/>
      </w:r>
    </w:p>
    <w:p>
      <w:pPr>
        <w:pStyle w:val="Title"/>
      </w:pPr>
      <w:r>
        <w:t>Revisión final y ayuda</w:t>
      </w:r>
    </w:p>
    <w:p>
      <w:pPr>
        <w:pStyle w:val="Heading1"/>
      </w:pPr>
      <w:r>
        <w:t>Lista de verificación</w:t>
      </w:r>
    </w:p>
    <w:p>
      <w:r>
        <w:t>☐ Nombre de empresa, puesto y referencia coinciden en carta, correo y adjuntos.</w:t>
      </w:r>
    </w:p>
    <w:p>
      <w:r>
        <w:t>☐ La motivación y las evidencias están adaptadas a esta vacante.</w:t>
      </w:r>
    </w:p>
    <w:p>
      <w:r>
        <w:t>☐ No incluyo promesas, cifras ni certificaciones que no pueda demostrar.</w:t>
      </w:r>
    </w:p>
    <w:p>
      <w:r>
        <w:t>☐ La carta cabe en una página al retirar los marcadores y las instrucciones.</w:t>
      </w:r>
    </w:p>
    <w:p>
      <w:r>
        <w:t>☐ El seguimiento respeta el plazo y los canales del proceso.</w:t>
      </w:r>
    </w:p>
    <w:p>
      <w:r>
        <w:t>☐ He revisado comentarios, metadatos y destinatarios antes de enviar.</w:t>
      </w:r>
    </w:p>
    <w:p>
      <w:pPr>
        <w:pStyle w:val="Heading1"/>
      </w:pPr>
      <w:r>
        <w:t>Problemas frecuentes</w:t>
      </w:r>
    </w:p>
    <w:p>
      <w:pPr>
        <w:pStyle w:val="Heading2"/>
      </w:pPr>
      <w:r>
        <w:t>No conozco al destinatario</w:t>
      </w:r>
    </w:p>
    <w:p>
      <w:r>
        <w:t>Utiliza «Equipo de selección» y conserva un saludo neutro.</w:t>
      </w:r>
    </w:p>
    <w:p>
      <w:pPr>
        <w:pStyle w:val="Heading2"/>
      </w:pPr>
      <w:r>
        <w:t>El portal no acepta carta</w:t>
      </w:r>
    </w:p>
    <w:p>
      <w:r>
        <w:t>Introduce una versión breve en el campo permitido, si existe. Sigue el formato exigido.</w:t>
      </w:r>
    </w:p>
    <w:p>
      <w:pPr>
        <w:pStyle w:val="Heading2"/>
      </w:pPr>
      <w:r>
        <w:t>No obtengo respuesta</w:t>
      </w:r>
    </w:p>
    <w:p>
      <w:r>
        <w:t>Registra el seguimiento y continúa con otras candidaturas; evita insistencia repetitiva.</w:t>
      </w:r>
    </w:p>
    <w:p>
      <w:pPr>
        <w:pStyle w:val="Heading1"/>
      </w:pPr>
      <w:r>
        <w:t>Guardar, compartir y mantener</w:t>
      </w:r>
    </w:p>
    <w:p>
      <w:r>
        <w:t>Guarde primero una copia con un nombre reconocible, fecha y versión. Revise los cambios controlados, comentarios y propiedades del documento antes de enviarlo. Para lectura final, exporte a PDF y compruebe saltos de página; conserve el Word como archivo de trabajo. Las fuentes y el espaciado pueden variar entre Word y aplicaciones compatibles.</w:t>
      </w:r>
    </w:p>
    <w:p>
      <w:r>
        <w:t>VYRCO no recibe los datos que escriba en el archivo. Guarde una copia en una ubicación adecuada y comparta solo la información necesaria. Si su aplicación sincroniza archivos en la nube, se aplican las condiciones de ese servicio. No guarde contraseñas, números completos de tarjetas ni identificadores sensibles innecesarios.</w:t>
      </w:r>
    </w:p>
    <w:p>
      <w:pPr>
        <w:pStyle w:val="Heading1"/>
      </w:pPr>
      <w:r>
        <w:t>Origen, uso y contacto</w:t>
      </w:r>
    </w:p>
    <w:p>
      <w:r>
        <w:t>Contenido y ejemplo originales de VYRCO. No es un formulario oficial, una certificación ni una validación de su caso. Versión 1.1 · 24/10/2026 · Español. Para correcciones: info@vyrco.com, indicando título y versión; no adjunte información confidencial.</w:t>
      </w:r>
    </w:p>
    <w:p>
      <w:r>
        <w:t>Uso gratuito, también profesional. Puede adaptar para uso propio o interno conservando VYRCO y marcando los cambios. No revenda ni presente una versión modificada como original de VYRCO.</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VYRCO · v1.1 · 2026-10-24 · Español    |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VYRCO  /  WORD Y EXCEL  /  GUÍAS Y PLANTILLAS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 presentación y seguimiento de candidatura</dc:title>
  <dc:subject>Guía y plantilla original editable</dc:subject>
  <dc:creator>VYRCO</dc:creator>
  <cp:keywords>VYRCO, plantilla, español, Word, uso profesional</cp:keywords>
  <dc:description>generated by python-docx</dc:description>
  <cp:lastModifiedBy>VYRCO</cp:lastModifiedBy>
  <cp:revision>1</cp:revision>
  <dcterms:created xsi:type="dcterms:W3CDTF">2026-10-10T12:00:00Z</dcterms:created>
  <dcterms:modified xsi:type="dcterms:W3CDTF">2026-10-10T12:00:00Z</dcterms:modified>
  <cp:category/>
</cp:coreProperties>
</file>